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285BA8" w:rsidP="00D21E06">
      <w:pPr>
        <w:jc w:val="center"/>
        <w:rPr>
          <w:b/>
        </w:rPr>
      </w:pPr>
      <w:r>
        <w:rPr>
          <w:b/>
        </w:rPr>
        <w:t>Reflections</w:t>
      </w:r>
      <w:r w:rsidR="004062D2">
        <w:rPr>
          <w:b/>
        </w:rPr>
        <w:t xml:space="preserve"> Week </w:t>
      </w:r>
      <w:r w:rsidR="00DE6C6F">
        <w:rPr>
          <w:b/>
        </w:rPr>
        <w:t>1</w:t>
      </w:r>
      <w:r w:rsidR="005C677C">
        <w:rPr>
          <w:b/>
        </w:rPr>
        <w:t>6</w:t>
      </w:r>
    </w:p>
    <w:p w:rsidR="00171010" w:rsidRPr="00E86C5F" w:rsidRDefault="00E75211" w:rsidP="00171010">
      <w:pPr>
        <w:rPr>
          <w:b/>
          <w:sz w:val="16"/>
          <w:szCs w:val="16"/>
          <w:u w:val="single"/>
        </w:rPr>
      </w:pPr>
      <w:r w:rsidRPr="00E86C5F">
        <w:rPr>
          <w:b/>
          <w:i/>
          <w:sz w:val="16"/>
          <w:szCs w:val="16"/>
          <w:u w:val="single"/>
        </w:rPr>
        <w:t>REMEMBER:</w:t>
      </w:r>
    </w:p>
    <w:p w:rsidR="00171010" w:rsidRPr="00E86C5F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E86C5F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E86C5F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 xml:space="preserve">Stating the quote does not count as one of your sentences.  </w:t>
      </w:r>
      <w:r w:rsidR="00171010" w:rsidRPr="00E86C5F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E86C5F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 xml:space="preserve">Text abbreviations will cost you points.  </w:t>
      </w:r>
    </w:p>
    <w:p w:rsidR="00171010" w:rsidRPr="00E86C5F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>“I like/dislike this quote</w:t>
      </w:r>
      <w:r w:rsidR="005C0F8A" w:rsidRPr="00E86C5F">
        <w:rPr>
          <w:b/>
          <w:sz w:val="16"/>
          <w:szCs w:val="16"/>
        </w:rPr>
        <w:t>.</w:t>
      </w:r>
      <w:r w:rsidRPr="00E86C5F">
        <w:rPr>
          <w:b/>
          <w:sz w:val="16"/>
          <w:szCs w:val="16"/>
        </w:rPr>
        <w:t>” does not count as one of your sentences.  “I agree/disagree with this quote</w:t>
      </w:r>
      <w:r w:rsidR="005C0F8A" w:rsidRPr="00E86C5F">
        <w:rPr>
          <w:b/>
          <w:sz w:val="16"/>
          <w:szCs w:val="16"/>
        </w:rPr>
        <w:t>.</w:t>
      </w:r>
      <w:r w:rsidRPr="00E86C5F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E86C5F">
        <w:rPr>
          <w:b/>
          <w:sz w:val="16"/>
          <w:szCs w:val="16"/>
        </w:rPr>
        <w:t>”,</w:t>
      </w:r>
      <w:proofErr w:type="gramEnd"/>
      <w:r w:rsidRPr="00E86C5F">
        <w:rPr>
          <w:b/>
          <w:sz w:val="16"/>
          <w:szCs w:val="16"/>
        </w:rPr>
        <w:t xml:space="preserve"> it will count as one of your sentences.  </w:t>
      </w:r>
    </w:p>
    <w:p w:rsidR="00E75211" w:rsidRPr="00E86C5F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>“I don’t understand this quote</w:t>
      </w:r>
      <w:r w:rsidR="005C0F8A" w:rsidRPr="00E86C5F">
        <w:rPr>
          <w:b/>
          <w:sz w:val="16"/>
          <w:szCs w:val="16"/>
        </w:rPr>
        <w:t>.</w:t>
      </w:r>
      <w:r w:rsidRPr="00E86C5F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E86C5F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E86C5F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E86C5F" w:rsidRDefault="00314259" w:rsidP="00314259">
      <w:pPr>
        <w:rPr>
          <w:sz w:val="16"/>
          <w:szCs w:val="16"/>
        </w:rPr>
        <w:sectPr w:rsidR="00314259" w:rsidRPr="00E86C5F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F64303" w:rsidP="001174F1">
      <w:r>
        <w:rPr>
          <w:b/>
          <w:color w:val="FF0000"/>
          <w:u w:val="single"/>
        </w:rPr>
        <w:t>Monday</w:t>
      </w:r>
    </w:p>
    <w:p w:rsidR="002E6BEF" w:rsidRDefault="001D2BE0" w:rsidP="00F643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01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64429_924505317574972_99475523428852259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82" cy="10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EF" w:rsidRDefault="002E6BEF" w:rsidP="00314259"/>
    <w:p w:rsidR="001174F1" w:rsidRDefault="001174F1" w:rsidP="00314259"/>
    <w:p w:rsidR="007F163C" w:rsidRPr="007F163C" w:rsidRDefault="007F163C" w:rsidP="00314259">
      <w:pPr>
        <w:rPr>
          <w:sz w:val="16"/>
          <w:szCs w:val="16"/>
        </w:rPr>
      </w:pPr>
      <w:r w:rsidRPr="007F163C">
        <w:rPr>
          <w:sz w:val="16"/>
          <w:szCs w:val="16"/>
        </w:rPr>
        <w:t xml:space="preserve">Chinese:  </w:t>
      </w:r>
      <w:r w:rsidR="006266C2">
        <w:rPr>
          <w:rStyle w:val="shorttext"/>
          <w:rFonts w:ascii="MS Gothic" w:hAnsi="MS Gothic" w:cs="MS Gothic"/>
          <w:color w:val="222222"/>
          <w:lang w:eastAsia="zh-TW"/>
        </w:rPr>
        <w:t>她建立了其他人，因為她知道是什麼樣子要拆了。</w:t>
      </w:r>
    </w:p>
    <w:p w:rsidR="00F1264E" w:rsidRPr="007F163C" w:rsidRDefault="00314259" w:rsidP="00314259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 w:rsidRPr="007F163C">
        <w:rPr>
          <w:sz w:val="16"/>
          <w:szCs w:val="16"/>
        </w:rPr>
        <w:t>Spanish</w:t>
      </w:r>
      <w:r w:rsidRPr="00C1227F">
        <w:rPr>
          <w:sz w:val="16"/>
          <w:szCs w:val="16"/>
        </w:rPr>
        <w:t xml:space="preserve">:  </w:t>
      </w:r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Ella construye demás porque </w:t>
      </w:r>
      <w:proofErr w:type="gramStart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>ella</w:t>
      </w:r>
      <w:proofErr w:type="gramEnd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 sabe lo que se siente al ser derribado.</w:t>
      </w:r>
    </w:p>
    <w:p w:rsidR="00314259" w:rsidRPr="007F163C" w:rsidRDefault="00314259" w:rsidP="007F163C">
      <w:pPr>
        <w:rPr>
          <w:b/>
          <w:sz w:val="16"/>
          <w:szCs w:val="16"/>
        </w:rPr>
      </w:pPr>
      <w:r w:rsidRPr="007F163C">
        <w:rPr>
          <w:sz w:val="16"/>
          <w:szCs w:val="16"/>
        </w:rPr>
        <w:t xml:space="preserve">Vietnamese:  </w:t>
      </w:r>
      <w:r w:rsidR="006266C2" w:rsidRPr="006266C2">
        <w:rPr>
          <w:rFonts w:ascii="Arial" w:hAnsi="Arial" w:cs="Arial"/>
          <w:color w:val="222222"/>
          <w:sz w:val="16"/>
          <w:szCs w:val="16"/>
          <w:lang w:val="vi-VN"/>
        </w:rPr>
        <w:t>Cô dựa người khác bởi vì cô ấy biết những gì nó muốn được xé xuống.</w:t>
      </w:r>
    </w:p>
    <w:p w:rsidR="007F163C" w:rsidRDefault="007F163C" w:rsidP="007F163C">
      <w:pPr>
        <w:rPr>
          <w:b/>
        </w:rPr>
        <w:sectPr w:rsidR="007F163C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1B4A" w:rsidRDefault="00F64303" w:rsidP="00E61B4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314259" w:rsidRDefault="001D2BE0" w:rsidP="00E61B4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3595" cy="115303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41401_10153428277069523_258489969286927396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1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3C" w:rsidRPr="007F163C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7F163C">
        <w:rPr>
          <w:sz w:val="16"/>
          <w:szCs w:val="16"/>
        </w:rPr>
        <w:t xml:space="preserve">Chinese:  </w:t>
      </w:r>
      <w:r w:rsidR="006266C2" w:rsidRPr="006266C2">
        <w:rPr>
          <w:rFonts w:ascii="MS Gothic" w:eastAsia="MS Gothic" w:hAnsi="MS Gothic" w:cs="MS Gothic"/>
          <w:color w:val="222222"/>
          <w:sz w:val="16"/>
          <w:szCs w:val="16"/>
          <w:lang w:eastAsia="zh-TW"/>
        </w:rPr>
        <w:t>你最有吸引力的東西應該有少做你的臉和身體，更多的是與你的心臟和你如何對待別人。</w:t>
      </w:r>
    </w:p>
    <w:p w:rsidR="00A3700F" w:rsidRPr="007F163C" w:rsidRDefault="007F163C" w:rsidP="00777375">
      <w:pPr>
        <w:rPr>
          <w:rStyle w:val="hps"/>
          <w:sz w:val="16"/>
          <w:szCs w:val="16"/>
        </w:rPr>
      </w:pPr>
      <w:r w:rsidRPr="007F163C">
        <w:rPr>
          <w:sz w:val="16"/>
          <w:szCs w:val="16"/>
        </w:rPr>
        <w:t>Spanish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Lo más atractivo de ti debe tener menos que ver con la </w:t>
      </w:r>
      <w:proofErr w:type="gramStart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>cara</w:t>
      </w:r>
      <w:proofErr w:type="gramEnd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 y el cuerpo y más que ver con el corazón y cómo tratar a la gente.</w:t>
      </w:r>
    </w:p>
    <w:p w:rsidR="00224FFB" w:rsidRPr="007F163C" w:rsidRDefault="007F163C" w:rsidP="00777375">
      <w:pPr>
        <w:rPr>
          <w:b/>
          <w:i/>
          <w:sz w:val="16"/>
          <w:szCs w:val="16"/>
        </w:rPr>
        <w:sectPr w:rsidR="00224FFB" w:rsidRPr="007F163C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163C">
        <w:rPr>
          <w:sz w:val="16"/>
          <w:szCs w:val="16"/>
        </w:rPr>
        <w:t>Vietnamese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6266C2" w:rsidRPr="006266C2">
        <w:rPr>
          <w:rFonts w:ascii="Arial" w:hAnsi="Arial" w:cs="Arial"/>
          <w:color w:val="222222"/>
          <w:sz w:val="16"/>
          <w:szCs w:val="16"/>
          <w:lang w:val="vi-VN"/>
        </w:rPr>
        <w:t xml:space="preserve">Điều hấp dẫn nhất về bạn nên có ít để làm với khuôn mặt và cơ thể của bạn và nhiều hơn nữa để làm với trái </w:t>
      </w:r>
      <w:proofErr w:type="gramStart"/>
      <w:r w:rsidR="006266C2" w:rsidRPr="006266C2">
        <w:rPr>
          <w:rFonts w:ascii="Arial" w:hAnsi="Arial" w:cs="Arial"/>
          <w:color w:val="222222"/>
          <w:sz w:val="16"/>
          <w:szCs w:val="16"/>
          <w:lang w:val="vi-VN"/>
        </w:rPr>
        <w:t>tim</w:t>
      </w:r>
      <w:proofErr w:type="gramEnd"/>
      <w:r w:rsidR="006266C2" w:rsidRPr="006266C2">
        <w:rPr>
          <w:rFonts w:ascii="Arial" w:hAnsi="Arial" w:cs="Arial"/>
          <w:color w:val="222222"/>
          <w:sz w:val="16"/>
          <w:szCs w:val="16"/>
          <w:lang w:val="vi-VN"/>
        </w:rPr>
        <w:t xml:space="preserve"> của bạn và cách bạn đối xử với mọi người.</w:t>
      </w:r>
    </w:p>
    <w:p w:rsidR="00224FFB" w:rsidRPr="00503A83" w:rsidRDefault="00F64303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C2" w:rsidRDefault="001D2BE0" w:rsidP="00F64303">
      <w:pPr>
        <w:jc w:val="center"/>
      </w:pPr>
      <w:r>
        <w:rPr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063731_10155578877495089_1842776103211128029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3B" w:rsidRDefault="00912F3B" w:rsidP="00224FFB"/>
    <w:p w:rsidR="007F163C" w:rsidRPr="007F163C" w:rsidRDefault="007F163C" w:rsidP="00224FFB">
      <w:pPr>
        <w:rPr>
          <w:sz w:val="16"/>
          <w:szCs w:val="16"/>
        </w:rPr>
      </w:pPr>
      <w:r w:rsidRPr="007F163C">
        <w:rPr>
          <w:sz w:val="16"/>
          <w:szCs w:val="16"/>
        </w:rPr>
        <w:t xml:space="preserve">Chinese:  </w:t>
      </w:r>
      <w:r w:rsidR="006266C2" w:rsidRPr="006266C2">
        <w:rPr>
          <w:rFonts w:ascii="MS Gothic" w:eastAsia="MS Gothic" w:hAnsi="MS Gothic" w:cs="MS Gothic"/>
          <w:color w:val="222222"/>
          <w:sz w:val="16"/>
          <w:szCs w:val="16"/>
          <w:lang w:eastAsia="zh-TW"/>
        </w:rPr>
        <w:t>沒有超出你的過去未來。</w:t>
      </w:r>
    </w:p>
    <w:p w:rsidR="00A332E3" w:rsidRPr="007F163C" w:rsidRDefault="007F163C" w:rsidP="00224FFB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>
        <w:rPr>
          <w:sz w:val="16"/>
          <w:szCs w:val="16"/>
        </w:rPr>
        <w:t>Spanish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Hay </w:t>
      </w:r>
      <w:proofErr w:type="gramStart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>un</w:t>
      </w:r>
      <w:proofErr w:type="gramEnd"/>
      <w:r w:rsidR="006266C2" w:rsidRPr="006266C2">
        <w:rPr>
          <w:rFonts w:ascii="Arial" w:hAnsi="Arial" w:cs="Arial"/>
          <w:color w:val="222222"/>
          <w:sz w:val="16"/>
          <w:szCs w:val="16"/>
          <w:lang w:val="es-ES"/>
        </w:rPr>
        <w:t xml:space="preserve"> futuro más allá de su pasado.</w:t>
      </w:r>
    </w:p>
    <w:p w:rsidR="006266C2" w:rsidRDefault="00A332E3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 w:rsidRPr="007F163C">
        <w:rPr>
          <w:sz w:val="16"/>
          <w:szCs w:val="16"/>
        </w:rPr>
        <w:t xml:space="preserve"> </w:t>
      </w:r>
      <w:r w:rsidR="007F163C">
        <w:rPr>
          <w:sz w:val="16"/>
          <w:szCs w:val="16"/>
        </w:rPr>
        <w:t>Vietnamese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6266C2" w:rsidRPr="006266C2">
        <w:rPr>
          <w:rFonts w:ascii="Arial" w:hAnsi="Arial" w:cs="Arial"/>
          <w:color w:val="222222"/>
          <w:sz w:val="16"/>
          <w:szCs w:val="16"/>
          <w:lang w:val="vi-VN"/>
        </w:rPr>
        <w:t>Có một tương lai xa hơn quá khứ của bạn</w:t>
      </w:r>
      <w:r w:rsidR="006266C2">
        <w:rPr>
          <w:rFonts w:ascii="Arial" w:hAnsi="Arial" w:cs="Arial"/>
          <w:color w:val="222222"/>
          <w:sz w:val="16"/>
          <w:szCs w:val="16"/>
          <w:lang w:val="vi-VN"/>
        </w:rPr>
        <w:t>.</w:t>
      </w:r>
    </w:p>
    <w:p w:rsidR="006266C2" w:rsidRDefault="006266C2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</w:p>
    <w:p w:rsidR="00777375" w:rsidRPr="00503A83" w:rsidRDefault="00F64303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1D2BE0" w:rsidP="00F64303">
      <w:pPr>
        <w:jc w:val="center"/>
      </w:pPr>
      <w:r>
        <w:rPr>
          <w:noProof/>
        </w:rPr>
        <w:drawing>
          <wp:inline distT="0" distB="0" distL="0" distR="0">
            <wp:extent cx="1299210" cy="1299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194599_10152854605226179_6657998670572596599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3C" w:rsidRPr="007F163C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7F163C">
        <w:rPr>
          <w:sz w:val="16"/>
          <w:szCs w:val="16"/>
        </w:rPr>
        <w:t xml:space="preserve">Chinese:  </w:t>
      </w:r>
      <w:r w:rsidR="00DC705F" w:rsidRPr="00DC705F">
        <w:rPr>
          <w:rFonts w:ascii="MS Gothic" w:eastAsia="MS Gothic" w:hAnsi="MS Gothic" w:cs="MS Gothic"/>
          <w:color w:val="222222"/>
          <w:sz w:val="16"/>
          <w:szCs w:val="16"/>
          <w:lang w:eastAsia="zh-TW"/>
        </w:rPr>
        <w:t>不要絆倒你身後的東西。</w:t>
      </w:r>
    </w:p>
    <w:p w:rsidR="0043741A" w:rsidRPr="007F163C" w:rsidRDefault="007F163C" w:rsidP="00777375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  <w:r>
        <w:rPr>
          <w:sz w:val="16"/>
          <w:szCs w:val="16"/>
        </w:rPr>
        <w:t>Spanish</w:t>
      </w:r>
      <w:r w:rsidR="00777375" w:rsidRPr="007F163C">
        <w:rPr>
          <w:sz w:val="16"/>
          <w:szCs w:val="16"/>
        </w:rPr>
        <w:t>:</w:t>
      </w:r>
      <w:r w:rsidR="00253734" w:rsidRPr="007F163C">
        <w:rPr>
          <w:sz w:val="16"/>
          <w:szCs w:val="16"/>
        </w:rPr>
        <w:t xml:space="preserve">  </w:t>
      </w:r>
      <w:r w:rsidR="00DC705F" w:rsidRPr="00DC705F">
        <w:rPr>
          <w:rFonts w:ascii="Arial" w:hAnsi="Arial" w:cs="Arial"/>
          <w:color w:val="222222"/>
          <w:sz w:val="16"/>
          <w:szCs w:val="16"/>
          <w:lang w:val="es-ES"/>
        </w:rPr>
        <w:t>No tropezar con algo detrás de ti.</w:t>
      </w:r>
    </w:p>
    <w:p w:rsidR="00DC705F" w:rsidRDefault="007F163C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>
        <w:rPr>
          <w:sz w:val="16"/>
          <w:szCs w:val="16"/>
        </w:rPr>
        <w:t>Vietnamese</w:t>
      </w:r>
      <w:r w:rsidR="00777375" w:rsidRPr="007F163C">
        <w:rPr>
          <w:sz w:val="16"/>
          <w:szCs w:val="16"/>
        </w:rPr>
        <w:t>:</w:t>
      </w:r>
      <w:r w:rsidR="00253734" w:rsidRPr="007F163C">
        <w:rPr>
          <w:sz w:val="16"/>
          <w:szCs w:val="16"/>
        </w:rPr>
        <w:t xml:space="preserve">  </w:t>
      </w:r>
      <w:r w:rsidR="00DC705F" w:rsidRPr="00DC705F">
        <w:rPr>
          <w:rFonts w:ascii="Arial" w:hAnsi="Arial" w:cs="Arial"/>
          <w:color w:val="222222"/>
          <w:sz w:val="16"/>
          <w:szCs w:val="16"/>
          <w:lang w:val="vi-VN"/>
        </w:rPr>
        <w:t>Đừng vấp ngã trên một cái gì đó phía sau bạn.</w:t>
      </w:r>
    </w:p>
    <w:p w:rsidR="00DC705F" w:rsidRDefault="00DC705F" w:rsidP="00777375">
      <w:pPr>
        <w:rPr>
          <w:b/>
          <w:i/>
          <w:color w:val="002060"/>
        </w:rPr>
        <w:sectPr w:rsidR="00DC705F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503A83" w:rsidRDefault="00F64303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F643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1D2BE0" w:rsidP="00F64303">
      <w:pPr>
        <w:jc w:val="center"/>
      </w:pPr>
      <w:r>
        <w:rPr>
          <w:noProof/>
        </w:rPr>
        <w:drawing>
          <wp:inline distT="0" distB="0" distL="0" distR="0">
            <wp:extent cx="1515670" cy="112893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210451_10153318317819917_2197526234883219136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71" cy="11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3C" w:rsidRPr="007F163C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7F163C">
        <w:rPr>
          <w:sz w:val="16"/>
          <w:szCs w:val="16"/>
        </w:rPr>
        <w:t>Chinese</w:t>
      </w:r>
      <w:r w:rsidR="00DC705F">
        <w:rPr>
          <w:sz w:val="16"/>
          <w:szCs w:val="16"/>
        </w:rPr>
        <w:t xml:space="preserve">:  </w:t>
      </w:r>
      <w:proofErr w:type="spellStart"/>
      <w:r w:rsidR="00DC705F" w:rsidRPr="00DC705F">
        <w:rPr>
          <w:rFonts w:ascii="MS Gothic" w:hAnsi="MS Gothic" w:cs="MS Gothic"/>
          <w:sz w:val="16"/>
          <w:szCs w:val="16"/>
        </w:rPr>
        <w:t>教育是人類的一個最重要的工作</w:t>
      </w:r>
      <w:proofErr w:type="spellEnd"/>
      <w:r w:rsidR="00DC705F" w:rsidRPr="00DC705F">
        <w:rPr>
          <w:rFonts w:ascii="MS Gothic" w:hAnsi="MS Gothic" w:cs="MS Gothic"/>
          <w:sz w:val="16"/>
          <w:szCs w:val="16"/>
        </w:rPr>
        <w:t>。</w:t>
      </w:r>
    </w:p>
    <w:p w:rsidR="00DC705F" w:rsidRDefault="007F163C">
      <w:pPr>
        <w:rPr>
          <w:rFonts w:ascii="Arial" w:hAnsi="Arial" w:cs="Arial"/>
          <w:color w:val="222222"/>
          <w:sz w:val="16"/>
          <w:szCs w:val="16"/>
          <w:lang w:val="es-ES"/>
        </w:rPr>
      </w:pPr>
      <w:r>
        <w:rPr>
          <w:sz w:val="16"/>
          <w:szCs w:val="16"/>
        </w:rPr>
        <w:t>Spanish</w:t>
      </w:r>
      <w:r w:rsidR="00777375" w:rsidRPr="007F163C">
        <w:rPr>
          <w:sz w:val="16"/>
          <w:szCs w:val="16"/>
        </w:rPr>
        <w:t>:</w:t>
      </w:r>
      <w:r w:rsidR="00253734" w:rsidRPr="007F163C">
        <w:rPr>
          <w:sz w:val="16"/>
          <w:szCs w:val="16"/>
        </w:rPr>
        <w:t xml:space="preserve">  </w:t>
      </w:r>
      <w:r w:rsidR="00DC705F" w:rsidRPr="00DC705F">
        <w:rPr>
          <w:rFonts w:ascii="Arial" w:hAnsi="Arial" w:cs="Arial"/>
          <w:color w:val="222222"/>
          <w:sz w:val="16"/>
          <w:szCs w:val="16"/>
          <w:lang w:val="es-ES"/>
        </w:rPr>
        <w:t>La educación es la única tarea más importante de la raza humana.</w:t>
      </w:r>
    </w:p>
    <w:p w:rsidR="00E61B4A" w:rsidRDefault="007F163C">
      <w:pPr>
        <w:rPr>
          <w:rFonts w:ascii="Arial" w:hAnsi="Arial" w:cs="Arial"/>
          <w:color w:val="222222"/>
          <w:sz w:val="16"/>
          <w:szCs w:val="16"/>
          <w:lang w:val="vi-VN"/>
        </w:rPr>
      </w:pPr>
      <w:r>
        <w:rPr>
          <w:sz w:val="16"/>
          <w:szCs w:val="16"/>
        </w:rPr>
        <w:t>Vietnamese</w:t>
      </w:r>
      <w:r w:rsidR="00777375" w:rsidRPr="007F163C">
        <w:rPr>
          <w:sz w:val="16"/>
          <w:szCs w:val="16"/>
        </w:rPr>
        <w:t>:</w:t>
      </w:r>
      <w:r w:rsidR="00253734" w:rsidRPr="007F163C">
        <w:rPr>
          <w:sz w:val="16"/>
          <w:szCs w:val="16"/>
        </w:rPr>
        <w:t xml:space="preserve">  </w:t>
      </w:r>
      <w:r w:rsidR="00DC705F" w:rsidRPr="00DC705F">
        <w:rPr>
          <w:rFonts w:ascii="Arial" w:hAnsi="Arial" w:cs="Arial"/>
          <w:color w:val="222222"/>
          <w:sz w:val="16"/>
          <w:szCs w:val="16"/>
          <w:lang w:val="vi-VN"/>
        </w:rPr>
        <w:t>Giáo dục là công việc quan trọng nhất của loài người.</w:t>
      </w:r>
    </w:p>
    <w:p w:rsidR="00E61B4A" w:rsidRDefault="00E61B4A">
      <w:pPr>
        <w:rPr>
          <w:b/>
          <w:i/>
          <w:color w:val="002060"/>
        </w:rPr>
      </w:pPr>
      <w:r>
        <w:rPr>
          <w:b/>
          <w:i/>
          <w:color w:val="002060"/>
        </w:rPr>
        <w:br w:type="page"/>
      </w:r>
    </w:p>
    <w:p w:rsidR="00F6430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Type your reflections here:</w:t>
      </w:r>
    </w:p>
    <w:p w:rsidR="00F6430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t>Monday:</w:t>
      </w:r>
    </w:p>
    <w:p w:rsidR="00F6430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t>Tuesday:</w:t>
      </w:r>
    </w:p>
    <w:p w:rsidR="00F6430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t>Wednesday:</w:t>
      </w:r>
    </w:p>
    <w:p w:rsidR="00F6430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t>Thursday:</w:t>
      </w:r>
    </w:p>
    <w:p w:rsidR="00F64303" w:rsidRPr="00503A83" w:rsidRDefault="00F64303">
      <w:pPr>
        <w:rPr>
          <w:b/>
          <w:i/>
          <w:color w:val="002060"/>
        </w:rPr>
      </w:pPr>
      <w:r>
        <w:rPr>
          <w:b/>
          <w:i/>
          <w:color w:val="002060"/>
        </w:rPr>
        <w:t>Friday:</w:t>
      </w:r>
    </w:p>
    <w:sectPr w:rsidR="00F64303" w:rsidRPr="00503A83" w:rsidSect="00F643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F1020"/>
    <w:rsid w:val="001174F1"/>
    <w:rsid w:val="001253DA"/>
    <w:rsid w:val="00171010"/>
    <w:rsid w:val="0018310A"/>
    <w:rsid w:val="001B434C"/>
    <w:rsid w:val="001C6C68"/>
    <w:rsid w:val="001D2BE0"/>
    <w:rsid w:val="001E4173"/>
    <w:rsid w:val="001F4AC2"/>
    <w:rsid w:val="00224FFB"/>
    <w:rsid w:val="00253734"/>
    <w:rsid w:val="002604F7"/>
    <w:rsid w:val="00285BA8"/>
    <w:rsid w:val="002B52F8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C677C"/>
    <w:rsid w:val="005E2F5D"/>
    <w:rsid w:val="006266C2"/>
    <w:rsid w:val="006B5989"/>
    <w:rsid w:val="00777375"/>
    <w:rsid w:val="0078008C"/>
    <w:rsid w:val="007B22DC"/>
    <w:rsid w:val="007B3B4C"/>
    <w:rsid w:val="007C6C54"/>
    <w:rsid w:val="007F163C"/>
    <w:rsid w:val="00805760"/>
    <w:rsid w:val="0085052C"/>
    <w:rsid w:val="008C41B3"/>
    <w:rsid w:val="008C737B"/>
    <w:rsid w:val="008E68D3"/>
    <w:rsid w:val="00912F3B"/>
    <w:rsid w:val="009E66BF"/>
    <w:rsid w:val="00A332E3"/>
    <w:rsid w:val="00A3700F"/>
    <w:rsid w:val="00A76739"/>
    <w:rsid w:val="00B0766A"/>
    <w:rsid w:val="00B2522A"/>
    <w:rsid w:val="00B47FC7"/>
    <w:rsid w:val="00B62ED0"/>
    <w:rsid w:val="00B823CE"/>
    <w:rsid w:val="00C04B39"/>
    <w:rsid w:val="00C1227F"/>
    <w:rsid w:val="00C5007D"/>
    <w:rsid w:val="00C56207"/>
    <w:rsid w:val="00C8231D"/>
    <w:rsid w:val="00C9711C"/>
    <w:rsid w:val="00CB424B"/>
    <w:rsid w:val="00CD0EB4"/>
    <w:rsid w:val="00D21E06"/>
    <w:rsid w:val="00D76D93"/>
    <w:rsid w:val="00DC705F"/>
    <w:rsid w:val="00DE6C6F"/>
    <w:rsid w:val="00DF6F63"/>
    <w:rsid w:val="00E0195F"/>
    <w:rsid w:val="00E242AE"/>
    <w:rsid w:val="00E446C2"/>
    <w:rsid w:val="00E61B4A"/>
    <w:rsid w:val="00E74D57"/>
    <w:rsid w:val="00E75211"/>
    <w:rsid w:val="00E76829"/>
    <w:rsid w:val="00E86C5F"/>
    <w:rsid w:val="00EC7CCA"/>
    <w:rsid w:val="00ED74DB"/>
    <w:rsid w:val="00F1264E"/>
    <w:rsid w:val="00F60F37"/>
    <w:rsid w:val="00F64303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33D5-EE4C-4C6D-ACF8-5DA11A0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CD6-D414-46F6-A21B-497DBEA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6</cp:revision>
  <dcterms:created xsi:type="dcterms:W3CDTF">2016-10-11T01:06:00Z</dcterms:created>
  <dcterms:modified xsi:type="dcterms:W3CDTF">2016-10-11T01:14:00Z</dcterms:modified>
</cp:coreProperties>
</file>