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73" w:rsidRDefault="00DE7173" w:rsidP="00DE7173">
      <w:pPr>
        <w:rPr>
          <w:b/>
        </w:rPr>
      </w:pPr>
      <w:r>
        <w:rPr>
          <w:b/>
        </w:rPr>
        <w:t>Name:</w:t>
      </w:r>
    </w:p>
    <w:p w:rsidR="00DE7173" w:rsidRDefault="00DE7173" w:rsidP="00DE7173">
      <w:pPr>
        <w:rPr>
          <w:b/>
        </w:rPr>
      </w:pPr>
      <w:r>
        <w:rPr>
          <w:b/>
        </w:rPr>
        <w:t>Date:</w:t>
      </w:r>
    </w:p>
    <w:p w:rsidR="00DE7173" w:rsidRDefault="00DE7173" w:rsidP="00DE7173">
      <w:pPr>
        <w:rPr>
          <w:b/>
        </w:rPr>
      </w:pPr>
      <w:r>
        <w:rPr>
          <w:b/>
        </w:rPr>
        <w:t>Class Period:</w:t>
      </w:r>
    </w:p>
    <w:p w:rsidR="00DE7173" w:rsidRDefault="00DE7173" w:rsidP="00DE7173">
      <w:pPr>
        <w:rPr>
          <w:b/>
          <w:sz w:val="16"/>
          <w:szCs w:val="16"/>
          <w:u w:val="single"/>
        </w:rPr>
      </w:pPr>
      <w:r>
        <w:rPr>
          <w:b/>
          <w:i/>
          <w:sz w:val="16"/>
          <w:szCs w:val="16"/>
          <w:u w:val="single"/>
        </w:rPr>
        <w:t>REMEMBER:</w:t>
      </w:r>
    </w:p>
    <w:p w:rsidR="00DE7173" w:rsidRDefault="00DE7173" w:rsidP="00DE7173">
      <w:pPr>
        <w:pStyle w:val="ListParagraph"/>
        <w:numPr>
          <w:ilvl w:val="0"/>
          <w:numId w:val="1"/>
        </w:numPr>
        <w:rPr>
          <w:b/>
          <w:sz w:val="16"/>
          <w:szCs w:val="16"/>
        </w:rPr>
      </w:pPr>
      <w:r>
        <w:rPr>
          <w:b/>
          <w:sz w:val="16"/>
          <w:szCs w:val="16"/>
        </w:rPr>
        <w:t xml:space="preserve">You must write at least 3 complete sentences.  A sentence begins with a capital/uppercase letter and ends with a period, question mark, or exclamation point.  </w:t>
      </w:r>
    </w:p>
    <w:p w:rsidR="00DE7173" w:rsidRDefault="00DE7173" w:rsidP="00DE7173">
      <w:pPr>
        <w:pStyle w:val="ListParagraph"/>
        <w:numPr>
          <w:ilvl w:val="0"/>
          <w:numId w:val="1"/>
        </w:numPr>
        <w:rPr>
          <w:b/>
          <w:sz w:val="16"/>
          <w:szCs w:val="16"/>
        </w:rPr>
      </w:pPr>
      <w:r>
        <w:rPr>
          <w:b/>
          <w:sz w:val="16"/>
          <w:szCs w:val="16"/>
        </w:rPr>
        <w:t xml:space="preserve">If your sentence begins with “and”, “so”, or “but”, it will be considered a continuation of the prior sentence that should have been connected to it and was not.  </w:t>
      </w:r>
    </w:p>
    <w:p w:rsidR="00DE7173" w:rsidRDefault="00DE7173" w:rsidP="00DE7173">
      <w:pPr>
        <w:pStyle w:val="ListParagraph"/>
        <w:numPr>
          <w:ilvl w:val="0"/>
          <w:numId w:val="1"/>
        </w:numPr>
        <w:rPr>
          <w:b/>
          <w:sz w:val="16"/>
          <w:szCs w:val="16"/>
        </w:rPr>
      </w:pPr>
      <w:r>
        <w:rPr>
          <w:b/>
          <w:sz w:val="16"/>
          <w:szCs w:val="16"/>
        </w:rPr>
        <w:t xml:space="preserve">Stating the quote does not count as one of your sentences.  Restating the quote in your own words will count as one of your sentences.  </w:t>
      </w:r>
    </w:p>
    <w:p w:rsidR="00DE7173" w:rsidRDefault="00DE7173" w:rsidP="00DE7173">
      <w:pPr>
        <w:pStyle w:val="ListParagraph"/>
        <w:numPr>
          <w:ilvl w:val="0"/>
          <w:numId w:val="1"/>
        </w:numPr>
        <w:rPr>
          <w:b/>
          <w:sz w:val="16"/>
          <w:szCs w:val="16"/>
        </w:rPr>
      </w:pPr>
      <w:r>
        <w:rPr>
          <w:b/>
          <w:sz w:val="16"/>
          <w:szCs w:val="16"/>
        </w:rPr>
        <w:t xml:space="preserve">Text abbreviations will cost you points.  </w:t>
      </w:r>
    </w:p>
    <w:p w:rsidR="00DE7173" w:rsidRDefault="00DE7173" w:rsidP="00DE7173">
      <w:pPr>
        <w:pStyle w:val="ListParagraph"/>
        <w:numPr>
          <w:ilvl w:val="0"/>
          <w:numId w:val="1"/>
        </w:numPr>
        <w:rPr>
          <w:b/>
          <w:sz w:val="16"/>
          <w:szCs w:val="16"/>
        </w:rPr>
      </w:pPr>
      <w:r>
        <w:rPr>
          <w:b/>
          <w:sz w:val="16"/>
          <w:szCs w:val="16"/>
        </w:rPr>
        <w:t>“I like/dislike this quote.” does not count as one of your sentences.  “I agree/disagree with this quote.” does not count as one of your sentences.  If you continue either statement with a “because…</w:t>
      </w:r>
      <w:proofErr w:type="gramStart"/>
      <w:r>
        <w:rPr>
          <w:b/>
          <w:sz w:val="16"/>
          <w:szCs w:val="16"/>
        </w:rPr>
        <w:t>”,</w:t>
      </w:r>
      <w:proofErr w:type="gramEnd"/>
      <w:r>
        <w:rPr>
          <w:b/>
          <w:sz w:val="16"/>
          <w:szCs w:val="16"/>
        </w:rPr>
        <w:t xml:space="preserve"> it will count as one of your sentences.  </w:t>
      </w:r>
    </w:p>
    <w:p w:rsidR="00DE7173" w:rsidRDefault="00DE7173" w:rsidP="00DE7173">
      <w:pPr>
        <w:pStyle w:val="ListParagraph"/>
        <w:numPr>
          <w:ilvl w:val="0"/>
          <w:numId w:val="1"/>
        </w:numPr>
        <w:rPr>
          <w:b/>
          <w:sz w:val="16"/>
          <w:szCs w:val="16"/>
        </w:rPr>
      </w:pPr>
      <w:r>
        <w:rPr>
          <w:b/>
          <w:sz w:val="16"/>
          <w:szCs w:val="16"/>
        </w:rPr>
        <w:t>“I don’t understand this quote.” is not an acceptable reflection.  Talk to someone near you and get help with understanding what it means.</w:t>
      </w:r>
    </w:p>
    <w:p w:rsidR="00DE7173" w:rsidRDefault="00DE7173" w:rsidP="00DE7173">
      <w:pPr>
        <w:rPr>
          <w:b/>
        </w:rPr>
      </w:pPr>
      <w:r>
        <w:rPr>
          <w:b/>
          <w:sz w:val="16"/>
          <w:szCs w:val="16"/>
        </w:rPr>
        <w:t>Journal Entries are due on Thursday of each week.  Yes, all 5 days are due including holidays and Fridays.</w:t>
      </w:r>
    </w:p>
    <w:p w:rsidR="00D21E06" w:rsidRPr="00D21E06" w:rsidRDefault="00994E17" w:rsidP="00D21E06">
      <w:pPr>
        <w:jc w:val="center"/>
        <w:rPr>
          <w:b/>
        </w:rPr>
      </w:pPr>
      <w:r>
        <w:rPr>
          <w:b/>
        </w:rPr>
        <w:t>Reflection</w:t>
      </w:r>
      <w:r w:rsidR="00DE7173">
        <w:rPr>
          <w:b/>
        </w:rPr>
        <w:t>s</w:t>
      </w:r>
      <w:r w:rsidR="004062D2">
        <w:rPr>
          <w:b/>
        </w:rPr>
        <w:t xml:space="preserve"> Week </w:t>
      </w:r>
      <w:r w:rsidR="001B434C">
        <w:rPr>
          <w:b/>
        </w:rPr>
        <w:t>6</w:t>
      </w:r>
    </w:p>
    <w:p w:rsidR="00777375" w:rsidRDefault="001B434C" w:rsidP="00365741">
      <w:pPr>
        <w:jc w:val="center"/>
      </w:pPr>
      <w:r>
        <w:rPr>
          <w:noProof/>
        </w:rPr>
        <w:drawing>
          <wp:inline distT="0" distB="0" distL="0" distR="0" wp14:anchorId="510EEAD7" wp14:editId="44542015">
            <wp:extent cx="1887321" cy="1413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63637_631552910270035_7623207468488249294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4020" cy="1418714"/>
                    </a:xfrm>
                    <a:prstGeom prst="rect">
                      <a:avLst/>
                    </a:prstGeom>
                  </pic:spPr>
                </pic:pic>
              </a:graphicData>
            </a:graphic>
          </wp:inline>
        </w:drawing>
      </w:r>
    </w:p>
    <w:p w:rsidR="00777375" w:rsidRPr="006A2DDE" w:rsidRDefault="00777375">
      <w:pPr>
        <w:rPr>
          <w:b/>
          <w:color w:val="FF0000"/>
        </w:rPr>
      </w:pPr>
      <w:r w:rsidRPr="006A2DDE">
        <w:rPr>
          <w:b/>
          <w:color w:val="FF0000"/>
        </w:rPr>
        <w:t>Monday</w:t>
      </w:r>
      <w:r w:rsidRPr="006A2DDE">
        <w:rPr>
          <w:b/>
          <w:color w:val="FF0000"/>
        </w:rPr>
        <w:tab/>
      </w:r>
      <w:r w:rsidRPr="006A2DDE">
        <w:rPr>
          <w:b/>
          <w:color w:val="FF0000"/>
        </w:rPr>
        <w:tab/>
      </w:r>
      <w:r w:rsidRPr="006A2DDE">
        <w:rPr>
          <w:b/>
          <w:color w:val="FF0000"/>
        </w:rPr>
        <w:tab/>
      </w:r>
      <w:r w:rsidRPr="006A2DDE">
        <w:rPr>
          <w:b/>
          <w:color w:val="FF0000"/>
        </w:rPr>
        <w:tab/>
      </w:r>
      <w:r w:rsidRPr="006A2DDE">
        <w:rPr>
          <w:b/>
          <w:color w:val="FF0000"/>
        </w:rPr>
        <w:tab/>
      </w:r>
      <w:r w:rsidRPr="006A2DDE">
        <w:rPr>
          <w:b/>
          <w:color w:val="FF0000"/>
        </w:rPr>
        <w:tab/>
      </w:r>
    </w:p>
    <w:p w:rsidR="00777375" w:rsidRPr="00253734" w:rsidRDefault="00777375">
      <w:r w:rsidRPr="00253734">
        <w:t>Spanish Translation:</w:t>
      </w:r>
      <w:r w:rsidR="005E2F5D" w:rsidRPr="00253734">
        <w:t xml:space="preserve">  </w:t>
      </w:r>
      <w:r w:rsidR="004E35D8" w:rsidRPr="004E35D8">
        <w:rPr>
          <w:rFonts w:cs="Arial"/>
          <w:color w:val="222222"/>
          <w:lang w:val="es-ES"/>
        </w:rPr>
        <w:t>En días particularmente difíciles cuando estoy seguro que no me es posible soportar, me gusta recordarme a mí mismo que mi historial para conseguir a través de los días malos hasta el momento es de 100% y eso es bastante bueno.</w:t>
      </w:r>
    </w:p>
    <w:p w:rsidR="00777375" w:rsidRPr="00253734" w:rsidRDefault="00777375">
      <w:r w:rsidRPr="00253734">
        <w:t>Vietnamese Translation:</w:t>
      </w:r>
      <w:r w:rsidR="005E2F5D" w:rsidRPr="00253734">
        <w:t xml:space="preserve">  </w:t>
      </w:r>
      <w:r w:rsidR="004E35D8" w:rsidRPr="004E35D8">
        <w:rPr>
          <w:rFonts w:cs="Arial"/>
          <w:color w:val="222222"/>
          <w:lang w:val="vi-VN"/>
        </w:rPr>
        <w:t xml:space="preserve">Vào những ngày đặc biệt thô khi tôi chắc chắn rằng tôi không thể chịu đựng có thể, tôi muốn nhắc nhở bản thân mình rằng hồ sơ </w:t>
      </w:r>
      <w:proofErr w:type="gramStart"/>
      <w:r w:rsidR="004E35D8" w:rsidRPr="004E35D8">
        <w:rPr>
          <w:rFonts w:cs="Arial"/>
          <w:color w:val="222222"/>
          <w:lang w:val="vi-VN"/>
        </w:rPr>
        <w:t>theo</w:t>
      </w:r>
      <w:proofErr w:type="gramEnd"/>
      <w:r w:rsidR="004E35D8" w:rsidRPr="004E35D8">
        <w:rPr>
          <w:rFonts w:cs="Arial"/>
          <w:color w:val="222222"/>
          <w:lang w:val="vi-VN"/>
        </w:rPr>
        <w:t xml:space="preserve"> dõi của tôi để có được thông qua ngày xấu cho đến nay là 100% và đó là khá tốt.</w:t>
      </w:r>
    </w:p>
    <w:p w:rsidR="00777375" w:rsidRDefault="001B434C" w:rsidP="00365741">
      <w:pPr>
        <w:jc w:val="center"/>
      </w:pPr>
      <w:r>
        <w:rPr>
          <w:noProof/>
        </w:rPr>
        <w:drawing>
          <wp:inline distT="0" distB="0" distL="0" distR="0" wp14:anchorId="0CEC999C" wp14:editId="6BCDACAB">
            <wp:extent cx="1799539" cy="126925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52502_688877831204209_81192921380434867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827" cy="1269459"/>
                    </a:xfrm>
                    <a:prstGeom prst="rect">
                      <a:avLst/>
                    </a:prstGeom>
                  </pic:spPr>
                </pic:pic>
              </a:graphicData>
            </a:graphic>
          </wp:inline>
        </w:drawing>
      </w:r>
    </w:p>
    <w:p w:rsidR="00777375" w:rsidRPr="006A2DDE" w:rsidRDefault="00777375">
      <w:pPr>
        <w:rPr>
          <w:b/>
          <w:color w:val="FF0000"/>
        </w:rPr>
      </w:pPr>
      <w:r w:rsidRPr="006A2DDE">
        <w:rPr>
          <w:b/>
          <w:color w:val="FF0000"/>
        </w:rPr>
        <w:t>Tuesday</w:t>
      </w:r>
      <w:r w:rsidRPr="006A2DDE">
        <w:rPr>
          <w:b/>
          <w:color w:val="FF0000"/>
        </w:rPr>
        <w:tab/>
      </w:r>
      <w:r w:rsidRPr="006A2DDE">
        <w:rPr>
          <w:b/>
          <w:color w:val="FF0000"/>
        </w:rPr>
        <w:tab/>
      </w:r>
      <w:r w:rsidRPr="006A2DDE">
        <w:rPr>
          <w:b/>
          <w:color w:val="FF0000"/>
        </w:rPr>
        <w:tab/>
      </w:r>
      <w:r w:rsidRPr="006A2DDE">
        <w:rPr>
          <w:b/>
          <w:color w:val="FF0000"/>
        </w:rPr>
        <w:tab/>
      </w:r>
      <w:r w:rsidRPr="006A2DDE">
        <w:rPr>
          <w:b/>
          <w:color w:val="FF0000"/>
        </w:rPr>
        <w:tab/>
      </w:r>
      <w:r w:rsidRPr="006A2DDE">
        <w:rPr>
          <w:b/>
          <w:color w:val="FF0000"/>
        </w:rPr>
        <w:tab/>
      </w:r>
    </w:p>
    <w:p w:rsidR="00777375" w:rsidRPr="00253734" w:rsidRDefault="00777375" w:rsidP="00777375">
      <w:r w:rsidRPr="00253734">
        <w:t>Spanish Translation:</w:t>
      </w:r>
      <w:r w:rsidR="005E2F5D" w:rsidRPr="00253734">
        <w:t xml:space="preserve">  </w:t>
      </w:r>
      <w:r w:rsidR="004E35D8" w:rsidRPr="004E35D8">
        <w:rPr>
          <w:rFonts w:cs="Arial"/>
          <w:color w:val="222222"/>
          <w:lang w:val="es-ES"/>
        </w:rPr>
        <w:t>Su valor no disminuye basado en la incapacidad de una persona para ver su valor.</w:t>
      </w:r>
      <w:r w:rsidR="00C56207" w:rsidRPr="00C56207">
        <w:rPr>
          <w:rFonts w:cs="Arial"/>
          <w:color w:val="222222"/>
          <w:lang w:val="es-ES"/>
        </w:rPr>
        <w:br/>
      </w:r>
      <w:r w:rsidR="00C56207" w:rsidRPr="00C56207">
        <w:rPr>
          <w:rFonts w:cs="Arial"/>
          <w:color w:val="222222"/>
          <w:lang w:val="es-ES"/>
        </w:rPr>
        <w:br/>
      </w:r>
      <w:r w:rsidRPr="00253734">
        <w:t>Vietnamese Translation:</w:t>
      </w:r>
      <w:r w:rsidR="005E2F5D" w:rsidRPr="00253734">
        <w:t xml:space="preserve">  </w:t>
      </w:r>
      <w:r w:rsidR="004E35D8" w:rsidRPr="004E35D8">
        <w:rPr>
          <w:rFonts w:cs="Arial"/>
          <w:color w:val="222222"/>
          <w:lang w:val="vi-VN"/>
        </w:rPr>
        <w:t>Giá trị của bạn không giảm dựa trên sự bất lực của một ai đó để thấy giá trị của bạn.</w:t>
      </w:r>
    </w:p>
    <w:p w:rsidR="00E0195F" w:rsidRDefault="00E0195F" w:rsidP="00365741">
      <w:pPr>
        <w:jc w:val="center"/>
      </w:pPr>
    </w:p>
    <w:p w:rsidR="00365741" w:rsidRDefault="001B434C" w:rsidP="00365741">
      <w:pPr>
        <w:jc w:val="center"/>
      </w:pPr>
      <w:r>
        <w:rPr>
          <w:noProof/>
        </w:rPr>
        <w:drawing>
          <wp:inline distT="0" distB="0" distL="0" distR="0" wp14:anchorId="160F1500" wp14:editId="5BA56AF4">
            <wp:extent cx="1448409" cy="14484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57428_692171847541474_4172595379408751257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6505" cy="1446505"/>
                    </a:xfrm>
                    <a:prstGeom prst="rect">
                      <a:avLst/>
                    </a:prstGeom>
                  </pic:spPr>
                </pic:pic>
              </a:graphicData>
            </a:graphic>
          </wp:inline>
        </w:drawing>
      </w:r>
    </w:p>
    <w:p w:rsidR="00B823CE" w:rsidRPr="006A2DDE" w:rsidRDefault="0078008C">
      <w:pPr>
        <w:rPr>
          <w:b/>
          <w:noProof/>
          <w:color w:val="FF0000"/>
        </w:rPr>
      </w:pPr>
      <w:r w:rsidRPr="006A2DDE">
        <w:rPr>
          <w:b/>
          <w:color w:val="FF0000"/>
        </w:rPr>
        <w:t>Wednesday</w:t>
      </w:r>
      <w:r w:rsidR="00E242AE" w:rsidRPr="006A2DDE">
        <w:rPr>
          <w:b/>
          <w:color w:val="FF0000"/>
        </w:rPr>
        <w:tab/>
      </w:r>
      <w:r w:rsidR="00E242AE" w:rsidRPr="006A2DDE">
        <w:rPr>
          <w:b/>
          <w:color w:val="FF0000"/>
        </w:rPr>
        <w:tab/>
      </w:r>
      <w:r w:rsidR="00E242AE" w:rsidRPr="006A2DDE">
        <w:rPr>
          <w:b/>
          <w:color w:val="FF0000"/>
        </w:rPr>
        <w:tab/>
      </w:r>
      <w:r w:rsidR="00E242AE" w:rsidRPr="006A2DDE">
        <w:rPr>
          <w:b/>
          <w:color w:val="FF0000"/>
        </w:rPr>
        <w:tab/>
      </w:r>
      <w:r w:rsidR="00E242AE" w:rsidRPr="006A2DDE">
        <w:rPr>
          <w:b/>
          <w:color w:val="FF0000"/>
        </w:rPr>
        <w:tab/>
      </w:r>
      <w:r w:rsidR="00B2522A" w:rsidRPr="006A2DDE">
        <w:rPr>
          <w:b/>
          <w:color w:val="FF0000"/>
        </w:rPr>
        <w:tab/>
      </w:r>
      <w:r w:rsidR="00D21E06" w:rsidRPr="006A2DDE">
        <w:rPr>
          <w:b/>
          <w:noProof/>
          <w:color w:val="FF0000"/>
        </w:rPr>
        <w:t xml:space="preserve"> </w:t>
      </w:r>
    </w:p>
    <w:p w:rsidR="00777375" w:rsidRPr="00253734" w:rsidRDefault="00777375" w:rsidP="00777375">
      <w:r w:rsidRPr="00253734">
        <w:t>Spanish Translation:</w:t>
      </w:r>
      <w:r w:rsidR="005E2F5D" w:rsidRPr="00253734">
        <w:t xml:space="preserve">  </w:t>
      </w:r>
      <w:r w:rsidR="00B0766A" w:rsidRPr="00B0766A">
        <w:rPr>
          <w:rFonts w:cs="Arial"/>
          <w:color w:val="222222"/>
          <w:lang w:val="es-ES"/>
        </w:rPr>
        <w:t>Hazte amigo de gente que no es de tu edad. Salir con personas cuya lengua materna no es el mismo que el suyo. Conozca a alguien que no venga de su clase social. Esta es la forma de ver el mundo. Esta es la forma de crecer.</w:t>
      </w:r>
    </w:p>
    <w:p w:rsidR="00777375" w:rsidRPr="00253734" w:rsidRDefault="00777375" w:rsidP="00777375">
      <w:r w:rsidRPr="00253734">
        <w:t>Vietnamese Translation:</w:t>
      </w:r>
      <w:r w:rsidR="005E2F5D" w:rsidRPr="00253734">
        <w:t xml:space="preserve">  </w:t>
      </w:r>
      <w:r w:rsidR="00B0766A" w:rsidRPr="00B0766A">
        <w:rPr>
          <w:rFonts w:cs="Arial"/>
          <w:color w:val="222222"/>
          <w:lang w:val="vi-VN"/>
        </w:rPr>
        <w:t>Trở thành bạn bè với những người không phải là tuổi tác của bạn. Gặp gỡ với những người mà ngôn ngữ không giống như của bạn. Nhận biết một người nào đó không đến từ tầng lớp xã hội của bạn. Đây là cách bạn nhìn thế giới. Đây là cách bạn phát triển.</w:t>
      </w:r>
    </w:p>
    <w:p w:rsidR="00365741" w:rsidRDefault="001B434C" w:rsidP="00365741">
      <w:pPr>
        <w:jc w:val="center"/>
      </w:pPr>
      <w:r>
        <w:rPr>
          <w:noProof/>
        </w:rPr>
        <w:drawing>
          <wp:inline distT="0" distB="0" distL="0" distR="0" wp14:anchorId="0AF682ED" wp14:editId="2E0979F7">
            <wp:extent cx="1799539" cy="17995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05999_685830634842262_3463383694200883938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265" cy="1799265"/>
                    </a:xfrm>
                    <a:prstGeom prst="rect">
                      <a:avLst/>
                    </a:prstGeom>
                  </pic:spPr>
                </pic:pic>
              </a:graphicData>
            </a:graphic>
          </wp:inline>
        </w:drawing>
      </w:r>
    </w:p>
    <w:p w:rsidR="00777375" w:rsidRPr="006A2DDE" w:rsidRDefault="0078008C">
      <w:pPr>
        <w:rPr>
          <w:b/>
          <w:color w:val="FF0000"/>
        </w:rPr>
      </w:pPr>
      <w:r w:rsidRPr="006A2DDE">
        <w:rPr>
          <w:b/>
          <w:color w:val="FF0000"/>
        </w:rPr>
        <w:t>Thursday</w:t>
      </w:r>
      <w:r w:rsidR="00D21E06" w:rsidRPr="006A2DDE">
        <w:rPr>
          <w:b/>
          <w:color w:val="FF0000"/>
        </w:rPr>
        <w:tab/>
      </w:r>
      <w:r w:rsidR="00777375" w:rsidRPr="006A2DDE">
        <w:rPr>
          <w:b/>
          <w:color w:val="FF0000"/>
        </w:rPr>
        <w:tab/>
      </w:r>
      <w:r w:rsidR="00777375" w:rsidRPr="006A2DDE">
        <w:rPr>
          <w:b/>
          <w:color w:val="FF0000"/>
        </w:rPr>
        <w:tab/>
      </w:r>
      <w:r w:rsidR="00777375" w:rsidRPr="006A2DDE">
        <w:rPr>
          <w:b/>
          <w:color w:val="FF0000"/>
        </w:rPr>
        <w:tab/>
      </w:r>
      <w:r w:rsidR="00777375" w:rsidRPr="006A2DDE">
        <w:rPr>
          <w:b/>
          <w:color w:val="FF0000"/>
        </w:rPr>
        <w:tab/>
      </w:r>
      <w:r w:rsidR="00777375" w:rsidRPr="006A2DDE">
        <w:rPr>
          <w:b/>
          <w:color w:val="FF0000"/>
        </w:rPr>
        <w:tab/>
      </w:r>
      <w:r w:rsidR="00D21E06" w:rsidRPr="006A2DDE">
        <w:rPr>
          <w:b/>
          <w:color w:val="FF0000"/>
        </w:rPr>
        <w:tab/>
      </w:r>
    </w:p>
    <w:p w:rsidR="00777375" w:rsidRPr="00253734" w:rsidRDefault="00777375" w:rsidP="00777375">
      <w:r w:rsidRPr="00253734">
        <w:t>Spanish Translation:</w:t>
      </w:r>
      <w:r w:rsidR="00253734" w:rsidRPr="00253734">
        <w:t xml:space="preserve">  </w:t>
      </w:r>
      <w:r w:rsidR="00C8231D" w:rsidRPr="00C8231D">
        <w:rPr>
          <w:rFonts w:cs="Arial"/>
          <w:color w:val="222222"/>
          <w:lang w:val="es-ES"/>
        </w:rPr>
        <w:t>Estamos tan a menudo atrapados en nuestro destino que nos olvidamos de apreciar el viaje, sobre todo de la bondad de las personas que encontramos en el camino. La apreciación es una sensación maravillosa, no pasarla por alto.</w:t>
      </w:r>
    </w:p>
    <w:p w:rsidR="00777375" w:rsidRPr="00253734" w:rsidRDefault="00777375" w:rsidP="00777375">
      <w:r w:rsidRPr="00253734">
        <w:t>Vietnamese Translation:</w:t>
      </w:r>
      <w:r w:rsidR="00253734" w:rsidRPr="00253734">
        <w:t xml:space="preserve">  </w:t>
      </w:r>
      <w:r w:rsidR="00C8231D" w:rsidRPr="00C8231D">
        <w:rPr>
          <w:rFonts w:cs="Arial"/>
          <w:color w:val="222222"/>
          <w:lang w:val="vi-VN"/>
        </w:rPr>
        <w:t>Chúng tôi thường xuyên được bắt gặp trong đích của chúng tôi là chúng tôi quên để đánh giá cao hành trình, đặc biệt là lòng tốt của mọi người chúng ta gặp trên đường. Đánh giá cao là một cảm giác tuyệt vời, đừng bỏ qua nó.</w:t>
      </w:r>
    </w:p>
    <w:p w:rsidR="00365741" w:rsidRDefault="001B434C" w:rsidP="00365741">
      <w:pPr>
        <w:jc w:val="center"/>
      </w:pPr>
      <w:r>
        <w:rPr>
          <w:noProof/>
        </w:rPr>
        <w:drawing>
          <wp:inline distT="0" distB="0" distL="0" distR="0" wp14:anchorId="4B8EC33B" wp14:editId="3EE486B3">
            <wp:extent cx="1689811" cy="1689811"/>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35941_679660438792615_8382184785685881142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9714" cy="1689714"/>
                    </a:xfrm>
                    <a:prstGeom prst="rect">
                      <a:avLst/>
                    </a:prstGeom>
                  </pic:spPr>
                </pic:pic>
              </a:graphicData>
            </a:graphic>
          </wp:inline>
        </w:drawing>
      </w:r>
    </w:p>
    <w:p w:rsidR="00777375" w:rsidRPr="006A2DDE" w:rsidRDefault="0078008C">
      <w:pPr>
        <w:rPr>
          <w:b/>
          <w:color w:val="FF0000"/>
        </w:rPr>
      </w:pPr>
      <w:bookmarkStart w:id="0" w:name="_GoBack"/>
      <w:r w:rsidRPr="006A2DDE">
        <w:rPr>
          <w:b/>
          <w:color w:val="FF0000"/>
        </w:rPr>
        <w:lastRenderedPageBreak/>
        <w:t>Friday</w:t>
      </w:r>
      <w:r w:rsidR="00D21E06" w:rsidRPr="006A2DDE">
        <w:rPr>
          <w:b/>
          <w:color w:val="FF0000"/>
        </w:rPr>
        <w:tab/>
      </w:r>
      <w:r w:rsidR="00777375" w:rsidRPr="006A2DDE">
        <w:rPr>
          <w:b/>
          <w:color w:val="FF0000"/>
        </w:rPr>
        <w:tab/>
      </w:r>
      <w:r w:rsidR="00777375" w:rsidRPr="006A2DDE">
        <w:rPr>
          <w:b/>
          <w:color w:val="FF0000"/>
        </w:rPr>
        <w:tab/>
      </w:r>
      <w:r w:rsidR="00777375" w:rsidRPr="006A2DDE">
        <w:rPr>
          <w:b/>
          <w:color w:val="FF0000"/>
        </w:rPr>
        <w:tab/>
      </w:r>
      <w:r w:rsidR="00777375" w:rsidRPr="006A2DDE">
        <w:rPr>
          <w:b/>
          <w:color w:val="FF0000"/>
        </w:rPr>
        <w:tab/>
      </w:r>
      <w:r w:rsidR="00777375" w:rsidRPr="006A2DDE">
        <w:rPr>
          <w:b/>
          <w:color w:val="FF0000"/>
        </w:rPr>
        <w:tab/>
      </w:r>
      <w:r w:rsidR="00D21E06" w:rsidRPr="006A2DDE">
        <w:rPr>
          <w:b/>
          <w:color w:val="FF0000"/>
        </w:rPr>
        <w:tab/>
      </w:r>
    </w:p>
    <w:bookmarkEnd w:id="0"/>
    <w:p w:rsidR="00777375" w:rsidRPr="00253734" w:rsidRDefault="00777375" w:rsidP="00777375">
      <w:r w:rsidRPr="00253734">
        <w:t>Spanish Translation:</w:t>
      </w:r>
      <w:r w:rsidR="00253734" w:rsidRPr="00253734">
        <w:t xml:space="preserve">  </w:t>
      </w:r>
      <w:r w:rsidR="00C8231D" w:rsidRPr="00C8231D">
        <w:rPr>
          <w:rFonts w:cs="Arial"/>
          <w:color w:val="222222"/>
          <w:lang w:val="es-ES"/>
        </w:rPr>
        <w:t>Abraza el lío glorioso eres.</w:t>
      </w:r>
    </w:p>
    <w:p w:rsidR="00777375" w:rsidRPr="00253734" w:rsidRDefault="00777375" w:rsidP="00777375">
      <w:r w:rsidRPr="00253734">
        <w:t>Vietnamese Translation:</w:t>
      </w:r>
      <w:r w:rsidR="00253734" w:rsidRPr="00253734">
        <w:t xml:space="preserve">  </w:t>
      </w:r>
      <w:r w:rsidR="00C8231D" w:rsidRPr="00C8231D">
        <w:rPr>
          <w:rFonts w:cs="Arial"/>
          <w:color w:val="222222"/>
          <w:lang w:val="vi-VN"/>
        </w:rPr>
        <w:t>Embrace mess vinh quang bạn đang có.</w:t>
      </w:r>
    </w:p>
    <w:p w:rsidR="006D798F" w:rsidRDefault="006D798F">
      <w:pPr>
        <w:rPr>
          <w:b/>
          <w:i/>
        </w:rPr>
      </w:pPr>
    </w:p>
    <w:p w:rsidR="006D798F" w:rsidRDefault="006D798F">
      <w:pPr>
        <w:rPr>
          <w:b/>
          <w:i/>
        </w:rPr>
      </w:pPr>
    </w:p>
    <w:p w:rsidR="00B74335" w:rsidRDefault="00B74335">
      <w:pPr>
        <w:rPr>
          <w:b/>
          <w:i/>
        </w:rPr>
      </w:pPr>
      <w:r>
        <w:rPr>
          <w:b/>
          <w:i/>
        </w:rPr>
        <w:br w:type="page"/>
      </w:r>
    </w:p>
    <w:p w:rsidR="00D21E06" w:rsidRDefault="00777375">
      <w:pPr>
        <w:rPr>
          <w:b/>
          <w:i/>
        </w:rPr>
      </w:pPr>
      <w:r w:rsidRPr="00FE2872">
        <w:rPr>
          <w:b/>
          <w:i/>
        </w:rPr>
        <w:lastRenderedPageBreak/>
        <w:t>Type your reflection</w:t>
      </w:r>
      <w:r w:rsidR="009A758A">
        <w:rPr>
          <w:b/>
          <w:i/>
        </w:rPr>
        <w:t>(s)</w:t>
      </w:r>
      <w:r w:rsidRPr="00FE2872">
        <w:rPr>
          <w:b/>
          <w:i/>
        </w:rPr>
        <w:t xml:space="preserve"> here:</w:t>
      </w:r>
      <w:r w:rsidR="00D21E06" w:rsidRPr="00FE2872">
        <w:rPr>
          <w:b/>
          <w:i/>
        </w:rPr>
        <w:tab/>
      </w:r>
    </w:p>
    <w:p w:rsidR="009A758A" w:rsidRDefault="009A758A">
      <w:pPr>
        <w:rPr>
          <w:b/>
          <w:i/>
        </w:rPr>
      </w:pPr>
      <w:r>
        <w:rPr>
          <w:b/>
          <w:i/>
        </w:rPr>
        <w:t>Monday:</w:t>
      </w:r>
    </w:p>
    <w:p w:rsidR="009A758A" w:rsidRDefault="009A758A">
      <w:pPr>
        <w:rPr>
          <w:b/>
          <w:i/>
        </w:rPr>
      </w:pPr>
      <w:r>
        <w:rPr>
          <w:b/>
          <w:i/>
        </w:rPr>
        <w:t>Tuesday:</w:t>
      </w:r>
    </w:p>
    <w:p w:rsidR="009A758A" w:rsidRDefault="009A758A">
      <w:pPr>
        <w:rPr>
          <w:b/>
          <w:i/>
        </w:rPr>
      </w:pPr>
      <w:r>
        <w:rPr>
          <w:b/>
          <w:i/>
        </w:rPr>
        <w:t>Wednesday:</w:t>
      </w:r>
    </w:p>
    <w:p w:rsidR="009A758A" w:rsidRDefault="009A758A">
      <w:pPr>
        <w:rPr>
          <w:b/>
          <w:i/>
        </w:rPr>
      </w:pPr>
      <w:r>
        <w:rPr>
          <w:b/>
          <w:i/>
        </w:rPr>
        <w:t>Thursday:</w:t>
      </w:r>
    </w:p>
    <w:p w:rsidR="009A758A" w:rsidRPr="00FE2872" w:rsidRDefault="009A758A">
      <w:pPr>
        <w:rPr>
          <w:b/>
          <w:i/>
        </w:rPr>
      </w:pPr>
      <w:r>
        <w:rPr>
          <w:b/>
          <w:i/>
        </w:rPr>
        <w:t>Friday:</w:t>
      </w:r>
    </w:p>
    <w:sectPr w:rsidR="009A758A" w:rsidRPr="00FE2872" w:rsidSect="00D21E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A2543"/>
    <w:multiLevelType w:val="hybridMultilevel"/>
    <w:tmpl w:val="5128F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06"/>
    <w:rsid w:val="001253DA"/>
    <w:rsid w:val="0018310A"/>
    <w:rsid w:val="001B434C"/>
    <w:rsid w:val="001E4173"/>
    <w:rsid w:val="00253734"/>
    <w:rsid w:val="00321317"/>
    <w:rsid w:val="00365741"/>
    <w:rsid w:val="00396C85"/>
    <w:rsid w:val="004062D2"/>
    <w:rsid w:val="004E35D8"/>
    <w:rsid w:val="00514810"/>
    <w:rsid w:val="0056167A"/>
    <w:rsid w:val="005C183D"/>
    <w:rsid w:val="005E2F5D"/>
    <w:rsid w:val="006A2DDE"/>
    <w:rsid w:val="006B5989"/>
    <w:rsid w:val="006D798F"/>
    <w:rsid w:val="00777375"/>
    <w:rsid w:val="0078008C"/>
    <w:rsid w:val="007B22DC"/>
    <w:rsid w:val="007C6C54"/>
    <w:rsid w:val="00805760"/>
    <w:rsid w:val="0085052C"/>
    <w:rsid w:val="008C737B"/>
    <w:rsid w:val="00994E17"/>
    <w:rsid w:val="009A758A"/>
    <w:rsid w:val="009E66BF"/>
    <w:rsid w:val="00A76739"/>
    <w:rsid w:val="00B0766A"/>
    <w:rsid w:val="00B2522A"/>
    <w:rsid w:val="00B47FC7"/>
    <w:rsid w:val="00B62ED0"/>
    <w:rsid w:val="00B74335"/>
    <w:rsid w:val="00B823CE"/>
    <w:rsid w:val="00C5007D"/>
    <w:rsid w:val="00C56207"/>
    <w:rsid w:val="00C8231D"/>
    <w:rsid w:val="00CB424B"/>
    <w:rsid w:val="00CD0EB4"/>
    <w:rsid w:val="00D21E06"/>
    <w:rsid w:val="00D76D93"/>
    <w:rsid w:val="00DE7173"/>
    <w:rsid w:val="00E0195F"/>
    <w:rsid w:val="00E242AE"/>
    <w:rsid w:val="00E76829"/>
    <w:rsid w:val="00F72902"/>
    <w:rsid w:val="00F86024"/>
    <w:rsid w:val="00FE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60449-8824-4509-B8CF-F6CEF395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06"/>
    <w:rPr>
      <w:rFonts w:ascii="Tahoma" w:hAnsi="Tahoma" w:cs="Tahoma"/>
      <w:sz w:val="16"/>
      <w:szCs w:val="16"/>
    </w:rPr>
  </w:style>
  <w:style w:type="character" w:customStyle="1" w:styleId="hps">
    <w:name w:val="hps"/>
    <w:basedOn w:val="DefaultParagraphFont"/>
    <w:rsid w:val="005E2F5D"/>
  </w:style>
  <w:style w:type="character" w:customStyle="1" w:styleId="shorttext">
    <w:name w:val="short_text"/>
    <w:basedOn w:val="DefaultParagraphFont"/>
    <w:rsid w:val="00253734"/>
  </w:style>
  <w:style w:type="paragraph" w:styleId="ListParagraph">
    <w:name w:val="List Paragraph"/>
    <w:basedOn w:val="Normal"/>
    <w:uiPriority w:val="34"/>
    <w:qFormat/>
    <w:rsid w:val="00DE7173"/>
    <w:pPr>
      <w:ind w:left="720"/>
      <w:contextualSpacing/>
    </w:pPr>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E31A6-412B-4988-AB55-8B18E294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Janita M Moravits</dc:creator>
  <cp:lastModifiedBy>Moravits, Janita M</cp:lastModifiedBy>
  <cp:revision>9</cp:revision>
  <dcterms:created xsi:type="dcterms:W3CDTF">2016-09-25T23:49:00Z</dcterms:created>
  <dcterms:modified xsi:type="dcterms:W3CDTF">2016-10-11T01:23:00Z</dcterms:modified>
</cp:coreProperties>
</file>